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4428CD2" w:rsidR="00225C60" w:rsidRPr="008A3FFE" w:rsidRDefault="005A5724" w:rsidP="0013638D">
      <w:pPr>
        <w:spacing w:after="0" w:line="240" w:lineRule="auto"/>
        <w:jc w:val="center"/>
        <w:rPr>
          <w:rFonts w:ascii="Century Schoolbook" w:eastAsia="Arial" w:hAnsi="Century Schoolbook" w:cs="Arial"/>
          <w:b/>
          <w:sz w:val="24"/>
          <w:szCs w:val="24"/>
        </w:rPr>
      </w:pPr>
      <w:r w:rsidRPr="008A3FFE">
        <w:rPr>
          <w:rFonts w:ascii="Century Schoolbook" w:eastAsia="Arial" w:hAnsi="Century Schoolbook" w:cs="Arial"/>
          <w:b/>
          <w:sz w:val="24"/>
          <w:szCs w:val="24"/>
        </w:rPr>
        <w:t xml:space="preserve">STANDBY GUARDIANSHIP </w:t>
      </w:r>
      <w:r w:rsidR="0013638D" w:rsidRPr="008A3FFE">
        <w:rPr>
          <w:rFonts w:ascii="Century Schoolbook" w:eastAsia="Arial" w:hAnsi="Century Schoolbook" w:cs="Arial"/>
          <w:b/>
          <w:sz w:val="24"/>
          <w:szCs w:val="24"/>
        </w:rPr>
        <w:t>IN VIRGINIA</w:t>
      </w:r>
    </w:p>
    <w:p w14:paraId="00000002" w14:textId="72A0028B" w:rsidR="00225C60" w:rsidRPr="008A3FFE" w:rsidRDefault="005A5724" w:rsidP="0013638D">
      <w:pPr>
        <w:spacing w:after="0" w:line="240" w:lineRule="auto"/>
        <w:jc w:val="center"/>
        <w:rPr>
          <w:rFonts w:ascii="Century Schoolbook" w:eastAsia="Arial" w:hAnsi="Century Schoolbook" w:cs="Arial"/>
          <w:bCs/>
          <w:i/>
          <w:iCs/>
          <w:sz w:val="24"/>
          <w:szCs w:val="24"/>
        </w:rPr>
      </w:pPr>
      <w:r w:rsidRPr="008A3FFE">
        <w:rPr>
          <w:rFonts w:ascii="Century Schoolbook" w:eastAsia="Arial" w:hAnsi="Century Schoolbook" w:cs="Arial"/>
          <w:bCs/>
          <w:i/>
          <w:iCs/>
          <w:sz w:val="24"/>
          <w:szCs w:val="24"/>
        </w:rPr>
        <w:t>Keep a copy of these instructions for yourself and give a copy to the person you designate as Standby Guardian and alternate Standby Guardian.</w:t>
      </w:r>
    </w:p>
    <w:p w14:paraId="6A0ECBC0" w14:textId="77777777" w:rsidR="0013638D" w:rsidRPr="008A3FFE" w:rsidRDefault="0013638D">
      <w:pPr>
        <w:rPr>
          <w:rFonts w:ascii="Century Schoolbook" w:eastAsia="Arial" w:hAnsi="Century Schoolbook" w:cs="Arial"/>
          <w:b/>
          <w:sz w:val="24"/>
          <w:szCs w:val="24"/>
        </w:rPr>
      </w:pPr>
    </w:p>
    <w:p w14:paraId="00000003" w14:textId="5462B6E2" w:rsidR="00225C60" w:rsidRPr="008A3FFE" w:rsidRDefault="00000000">
      <w:pPr>
        <w:rPr>
          <w:rFonts w:ascii="Century Schoolbook" w:eastAsia="Arial" w:hAnsi="Century Schoolbook" w:cs="Arial"/>
          <w:sz w:val="24"/>
          <w:szCs w:val="24"/>
        </w:rPr>
      </w:pPr>
      <w:r w:rsidRPr="008A3FFE">
        <w:rPr>
          <w:rFonts w:ascii="Century Schoolbook" w:eastAsia="Arial" w:hAnsi="Century Schoolbook" w:cs="Arial"/>
          <w:b/>
          <w:sz w:val="24"/>
          <w:szCs w:val="24"/>
        </w:rPr>
        <w:t>Wh</w:t>
      </w:r>
      <w:r w:rsidR="005A5724" w:rsidRPr="008A3FFE">
        <w:rPr>
          <w:rFonts w:ascii="Century Schoolbook" w:eastAsia="Arial" w:hAnsi="Century Schoolbook" w:cs="Arial"/>
          <w:b/>
          <w:sz w:val="24"/>
          <w:szCs w:val="24"/>
        </w:rPr>
        <w:t xml:space="preserve">at is </w:t>
      </w:r>
      <w:r w:rsidRPr="008A3FFE">
        <w:rPr>
          <w:rFonts w:ascii="Century Schoolbook" w:eastAsia="Arial" w:hAnsi="Century Schoolbook" w:cs="Arial"/>
          <w:b/>
          <w:sz w:val="24"/>
          <w:szCs w:val="24"/>
        </w:rPr>
        <w:t>a Standby Guardia</w:t>
      </w:r>
      <w:r w:rsidRPr="008A03C1">
        <w:rPr>
          <w:rFonts w:ascii="Century Schoolbook" w:eastAsia="Arial" w:hAnsi="Century Schoolbook" w:cs="Arial"/>
          <w:b/>
          <w:sz w:val="24"/>
          <w:szCs w:val="24"/>
        </w:rPr>
        <w:t>n?</w:t>
      </w:r>
      <w:r w:rsidRPr="008A3FFE">
        <w:rPr>
          <w:rFonts w:ascii="Century Schoolbook" w:eastAsia="Arial" w:hAnsi="Century Schoolbook" w:cs="Arial"/>
          <w:sz w:val="24"/>
          <w:szCs w:val="24"/>
        </w:rPr>
        <w:t xml:space="preserve"> </w:t>
      </w:r>
    </w:p>
    <w:p w14:paraId="00000004" w14:textId="0A44A07B" w:rsidR="00225C60" w:rsidRPr="008A3FFE" w:rsidRDefault="00000000" w:rsidP="0013638D">
      <w:pPr>
        <w:jc w:val="both"/>
        <w:rPr>
          <w:rFonts w:ascii="Century Schoolbook" w:eastAsia="Arial" w:hAnsi="Century Schoolbook" w:cs="Arial"/>
          <w:sz w:val="24"/>
          <w:szCs w:val="24"/>
        </w:rPr>
      </w:pPr>
      <w:r w:rsidRPr="008A3FFE">
        <w:rPr>
          <w:rFonts w:ascii="Century Schoolbook" w:eastAsia="Arial" w:hAnsi="Century Schoolbook" w:cs="Arial"/>
          <w:sz w:val="24"/>
          <w:szCs w:val="24"/>
        </w:rPr>
        <w:t xml:space="preserve">A Standby Guardian is a person who can temporarily </w:t>
      </w:r>
      <w:r w:rsidR="005A5724" w:rsidRPr="008A3FFE">
        <w:rPr>
          <w:rFonts w:ascii="Century Schoolbook" w:eastAsia="Arial" w:hAnsi="Century Schoolbook" w:cs="Arial"/>
          <w:sz w:val="24"/>
          <w:szCs w:val="24"/>
        </w:rPr>
        <w:t xml:space="preserve">care for and make decisions for </w:t>
      </w:r>
      <w:r w:rsidRPr="008A3FFE">
        <w:rPr>
          <w:rFonts w:ascii="Century Schoolbook" w:eastAsia="Arial" w:hAnsi="Century Schoolbook" w:cs="Arial"/>
          <w:sz w:val="24"/>
          <w:szCs w:val="24"/>
        </w:rPr>
        <w:t xml:space="preserve">your </w:t>
      </w:r>
      <w:r w:rsidR="005A5724" w:rsidRPr="008A3FFE">
        <w:rPr>
          <w:rFonts w:ascii="Century Schoolbook" w:eastAsia="Arial" w:hAnsi="Century Schoolbook" w:cs="Arial"/>
          <w:sz w:val="24"/>
          <w:szCs w:val="24"/>
        </w:rPr>
        <w:t xml:space="preserve">minor </w:t>
      </w:r>
      <w:r w:rsidRPr="008A3FFE">
        <w:rPr>
          <w:rFonts w:ascii="Century Schoolbook" w:eastAsia="Arial" w:hAnsi="Century Schoolbook" w:cs="Arial"/>
          <w:sz w:val="24"/>
          <w:szCs w:val="24"/>
        </w:rPr>
        <w:t xml:space="preserve">children in </w:t>
      </w:r>
      <w:r w:rsidR="005A5724" w:rsidRPr="008A3FFE">
        <w:rPr>
          <w:rFonts w:ascii="Century Schoolbook" w:eastAsia="Arial" w:hAnsi="Century Schoolbook" w:cs="Arial"/>
          <w:sz w:val="24"/>
          <w:szCs w:val="24"/>
        </w:rPr>
        <w:t xml:space="preserve">the event </w:t>
      </w:r>
      <w:r w:rsidRPr="008A3FFE">
        <w:rPr>
          <w:rFonts w:ascii="Century Schoolbook" w:eastAsia="Arial" w:hAnsi="Century Schoolbook" w:cs="Arial"/>
          <w:sz w:val="24"/>
          <w:szCs w:val="24"/>
        </w:rPr>
        <w:t>you are arrested, detained, or deported for immigration-related matters. The Standby Guardianship can last for the entire time you are detained or deported.</w:t>
      </w:r>
      <w:r w:rsidR="005A5724" w:rsidRPr="008A3FFE">
        <w:rPr>
          <w:rFonts w:ascii="Century Schoolbook" w:eastAsia="Arial" w:hAnsi="Century Schoolbook" w:cs="Arial"/>
          <w:sz w:val="24"/>
          <w:szCs w:val="24"/>
        </w:rPr>
        <w:t xml:space="preserve"> T</w:t>
      </w:r>
      <w:r w:rsidRPr="008A3FFE">
        <w:rPr>
          <w:rFonts w:ascii="Century Schoolbook" w:eastAsia="Arial" w:hAnsi="Century Schoolbook" w:cs="Arial"/>
          <w:sz w:val="24"/>
          <w:szCs w:val="24"/>
        </w:rPr>
        <w:t>he Standby Guardianship</w:t>
      </w:r>
      <w:r w:rsidR="005A5724" w:rsidRPr="008A3FFE">
        <w:rPr>
          <w:rFonts w:ascii="Century Schoolbook" w:eastAsia="Arial" w:hAnsi="Century Schoolbook" w:cs="Arial"/>
          <w:sz w:val="24"/>
          <w:szCs w:val="24"/>
        </w:rPr>
        <w:t xml:space="preserve"> can end</w:t>
      </w:r>
      <w:r w:rsidR="00F2463F" w:rsidRPr="008A3FFE">
        <w:rPr>
          <w:rFonts w:ascii="Century Schoolbook" w:eastAsia="Arial" w:hAnsi="Century Schoolbook" w:cs="Arial"/>
          <w:sz w:val="24"/>
          <w:szCs w:val="24"/>
        </w:rPr>
        <w:t xml:space="preserve"> </w:t>
      </w:r>
      <w:r w:rsidRPr="008A3FFE">
        <w:rPr>
          <w:rFonts w:ascii="Century Schoolbook" w:eastAsia="Arial" w:hAnsi="Century Schoolbook" w:cs="Arial"/>
          <w:sz w:val="24"/>
          <w:szCs w:val="24"/>
        </w:rPr>
        <w:t>anytime by notifying the Standby Guardian in writing that you want t</w:t>
      </w:r>
      <w:r w:rsidR="005A5724" w:rsidRPr="008A3FFE">
        <w:rPr>
          <w:rFonts w:ascii="Century Schoolbook" w:eastAsia="Arial" w:hAnsi="Century Schoolbook" w:cs="Arial"/>
          <w:sz w:val="24"/>
          <w:szCs w:val="24"/>
        </w:rPr>
        <w:t>o end the</w:t>
      </w:r>
      <w:r w:rsidRPr="008A3FFE">
        <w:rPr>
          <w:rFonts w:ascii="Century Schoolbook" w:eastAsia="Arial" w:hAnsi="Century Schoolbook" w:cs="Arial"/>
          <w:sz w:val="24"/>
          <w:szCs w:val="24"/>
        </w:rPr>
        <w:t xml:space="preserve"> Standby Guardianship.</w:t>
      </w:r>
    </w:p>
    <w:p w14:paraId="36EDA949" w14:textId="0A1AD258" w:rsidR="00206270" w:rsidRPr="008A3FFE" w:rsidRDefault="00206270">
      <w:pPr>
        <w:rPr>
          <w:rFonts w:ascii="Century Schoolbook" w:eastAsia="Arial" w:hAnsi="Century Schoolbook" w:cs="Arial"/>
          <w:b/>
          <w:bCs/>
          <w:sz w:val="24"/>
          <w:szCs w:val="24"/>
        </w:rPr>
      </w:pPr>
      <w:r w:rsidRPr="008A3FFE">
        <w:rPr>
          <w:rFonts w:ascii="Century Schoolbook" w:eastAsia="Arial" w:hAnsi="Century Schoolbook" w:cs="Arial"/>
          <w:b/>
          <w:bCs/>
          <w:sz w:val="24"/>
          <w:szCs w:val="24"/>
        </w:rPr>
        <w:t xml:space="preserve">Who can appoint a Standby Guardian? </w:t>
      </w:r>
    </w:p>
    <w:p w14:paraId="382D3F1C" w14:textId="269D0374" w:rsidR="00206270" w:rsidRPr="008A3FFE" w:rsidRDefault="00206270" w:rsidP="0013638D">
      <w:pPr>
        <w:jc w:val="both"/>
        <w:rPr>
          <w:rFonts w:ascii="Century Schoolbook" w:eastAsia="Arial" w:hAnsi="Century Schoolbook" w:cs="Arial"/>
          <w:sz w:val="24"/>
          <w:szCs w:val="24"/>
        </w:rPr>
      </w:pPr>
      <w:r w:rsidRPr="008A3FFE">
        <w:rPr>
          <w:rFonts w:ascii="Century Schoolbook" w:eastAsia="Arial" w:hAnsi="Century Schoolbook" w:cs="Arial"/>
          <w:sz w:val="24"/>
          <w:szCs w:val="24"/>
        </w:rPr>
        <w:t xml:space="preserve">Only a minor child's parent or legal </w:t>
      </w:r>
      <w:r w:rsidR="002356AE" w:rsidRPr="008A3FFE">
        <w:rPr>
          <w:rFonts w:ascii="Century Schoolbook" w:eastAsia="Arial" w:hAnsi="Century Schoolbook" w:cs="Arial"/>
          <w:sz w:val="24"/>
          <w:szCs w:val="24"/>
        </w:rPr>
        <w:t>custodians</w:t>
      </w:r>
      <w:r w:rsidRPr="008A3FFE">
        <w:rPr>
          <w:rFonts w:ascii="Century Schoolbook" w:eastAsia="Arial" w:hAnsi="Century Schoolbook" w:cs="Arial"/>
          <w:sz w:val="24"/>
          <w:szCs w:val="24"/>
        </w:rPr>
        <w:t xml:space="preserve"> can appoint a Standby or alternative Standby Guardian. </w:t>
      </w:r>
    </w:p>
    <w:p w14:paraId="4ED09EDB" w14:textId="15EC6A7A" w:rsidR="00206270" w:rsidRPr="008A3FFE" w:rsidRDefault="00206270">
      <w:pPr>
        <w:rPr>
          <w:rFonts w:ascii="Century Schoolbook" w:eastAsia="Arial" w:hAnsi="Century Schoolbook" w:cs="Arial"/>
          <w:b/>
          <w:bCs/>
          <w:sz w:val="24"/>
          <w:szCs w:val="24"/>
        </w:rPr>
      </w:pPr>
      <w:r w:rsidRPr="008A3FFE">
        <w:rPr>
          <w:rFonts w:ascii="Century Schoolbook" w:eastAsia="Arial" w:hAnsi="Century Schoolbook" w:cs="Arial"/>
          <w:b/>
          <w:bCs/>
          <w:sz w:val="24"/>
          <w:szCs w:val="24"/>
        </w:rPr>
        <w:t xml:space="preserve">Who should </w:t>
      </w:r>
      <w:r w:rsidR="00F2463F" w:rsidRPr="008A3FFE">
        <w:rPr>
          <w:rFonts w:ascii="Century Schoolbook" w:eastAsia="Arial" w:hAnsi="Century Schoolbook" w:cs="Arial"/>
          <w:b/>
          <w:bCs/>
          <w:sz w:val="24"/>
          <w:szCs w:val="24"/>
        </w:rPr>
        <w:t xml:space="preserve">you </w:t>
      </w:r>
      <w:r w:rsidRPr="008A3FFE">
        <w:rPr>
          <w:rFonts w:ascii="Century Schoolbook" w:eastAsia="Arial" w:hAnsi="Century Schoolbook" w:cs="Arial"/>
          <w:b/>
          <w:bCs/>
          <w:sz w:val="24"/>
          <w:szCs w:val="24"/>
        </w:rPr>
        <w:t xml:space="preserve">designate as a Standby or alternate Standby Guardian? </w:t>
      </w:r>
    </w:p>
    <w:p w14:paraId="309D3278" w14:textId="05CD5798" w:rsidR="0013638D" w:rsidRPr="008A3FFE" w:rsidRDefault="00206270" w:rsidP="0013638D">
      <w:pPr>
        <w:jc w:val="both"/>
        <w:rPr>
          <w:rFonts w:ascii="Century Schoolbook" w:eastAsia="Arial" w:hAnsi="Century Schoolbook" w:cs="Arial"/>
          <w:sz w:val="24"/>
          <w:szCs w:val="24"/>
        </w:rPr>
      </w:pPr>
      <w:r w:rsidRPr="008A3FFE">
        <w:rPr>
          <w:rFonts w:ascii="Century Schoolbook" w:eastAsia="Arial" w:hAnsi="Century Schoolbook" w:cs="Arial"/>
          <w:sz w:val="24"/>
          <w:szCs w:val="24"/>
        </w:rPr>
        <w:t>Bec</w:t>
      </w:r>
      <w:r w:rsidR="00BD7E06" w:rsidRPr="008A3FFE">
        <w:rPr>
          <w:rFonts w:ascii="Century Schoolbook" w:eastAsia="Arial" w:hAnsi="Century Schoolbook" w:cs="Arial"/>
          <w:sz w:val="24"/>
          <w:szCs w:val="24"/>
        </w:rPr>
        <w:t>ause the Standby Guardianship gives important legal authority to the Standby Guardian(s)</w:t>
      </w:r>
      <w:r w:rsidR="00F2463F" w:rsidRPr="008A3FFE">
        <w:rPr>
          <w:rFonts w:ascii="Century Schoolbook" w:eastAsia="Arial" w:hAnsi="Century Schoolbook" w:cs="Arial"/>
          <w:sz w:val="24"/>
          <w:szCs w:val="24"/>
        </w:rPr>
        <w:t>,</w:t>
      </w:r>
      <w:r w:rsidR="00BD7E06" w:rsidRPr="008A3FFE">
        <w:rPr>
          <w:rFonts w:ascii="Century Schoolbook" w:eastAsia="Arial" w:hAnsi="Century Schoolbook" w:cs="Arial"/>
          <w:sz w:val="24"/>
          <w:szCs w:val="24"/>
        </w:rPr>
        <w:t xml:space="preserve"> you should only choose someone you trust completely </w:t>
      </w:r>
      <w:r w:rsidR="00B06D25" w:rsidRPr="008A3FFE">
        <w:rPr>
          <w:rFonts w:ascii="Century Schoolbook" w:eastAsia="Arial" w:hAnsi="Century Schoolbook" w:cs="Arial"/>
          <w:sz w:val="24"/>
          <w:szCs w:val="24"/>
        </w:rPr>
        <w:t>to</w:t>
      </w:r>
      <w:r w:rsidR="00BD7E06" w:rsidRPr="008A3FFE">
        <w:rPr>
          <w:rFonts w:ascii="Century Schoolbook" w:eastAsia="Arial" w:hAnsi="Century Schoolbook" w:cs="Arial"/>
          <w:sz w:val="24"/>
          <w:szCs w:val="24"/>
        </w:rPr>
        <w:t xml:space="preserve"> care </w:t>
      </w:r>
      <w:r w:rsidR="00B06D25" w:rsidRPr="008A3FFE">
        <w:rPr>
          <w:rFonts w:ascii="Century Schoolbook" w:eastAsia="Arial" w:hAnsi="Century Schoolbook" w:cs="Arial"/>
          <w:sz w:val="24"/>
          <w:szCs w:val="24"/>
        </w:rPr>
        <w:t xml:space="preserve">for </w:t>
      </w:r>
      <w:r w:rsidR="00BD7E06" w:rsidRPr="008A3FFE">
        <w:rPr>
          <w:rFonts w:ascii="Century Schoolbook" w:eastAsia="Arial" w:hAnsi="Century Schoolbook" w:cs="Arial"/>
          <w:sz w:val="24"/>
          <w:szCs w:val="24"/>
        </w:rPr>
        <w:t>your child</w:t>
      </w:r>
      <w:r w:rsidR="00B06D25" w:rsidRPr="008A3FFE">
        <w:rPr>
          <w:rFonts w:ascii="Century Schoolbook" w:eastAsia="Arial" w:hAnsi="Century Schoolbook" w:cs="Arial"/>
          <w:sz w:val="24"/>
          <w:szCs w:val="24"/>
        </w:rPr>
        <w:t>.</w:t>
      </w:r>
      <w:r w:rsidR="00BD7E06" w:rsidRPr="008A3FFE">
        <w:rPr>
          <w:rFonts w:ascii="Century Schoolbook" w:eastAsia="Arial" w:hAnsi="Century Schoolbook" w:cs="Arial"/>
          <w:sz w:val="24"/>
          <w:szCs w:val="24"/>
        </w:rPr>
        <w:t xml:space="preserve"> You should also choose someone with no or low risk for arrest, detention, or deportation themselves.   </w:t>
      </w:r>
    </w:p>
    <w:p w14:paraId="00000005" w14:textId="6873C0BF" w:rsidR="00225C60" w:rsidRPr="008A3FFE" w:rsidRDefault="00000000" w:rsidP="0013638D">
      <w:pPr>
        <w:jc w:val="center"/>
        <w:rPr>
          <w:rFonts w:ascii="Century Schoolbook" w:eastAsia="Arial" w:hAnsi="Century Schoolbook" w:cs="Arial"/>
          <w:sz w:val="24"/>
          <w:szCs w:val="24"/>
        </w:rPr>
      </w:pPr>
      <w:r w:rsidRPr="008A3FFE">
        <w:rPr>
          <w:rFonts w:ascii="Century Schoolbook" w:eastAsia="Arial" w:hAnsi="Century Schoolbook" w:cs="Arial"/>
          <w:b/>
          <w:sz w:val="24"/>
          <w:szCs w:val="24"/>
          <w:u w:val="single"/>
        </w:rPr>
        <w:t>Instructions for</w:t>
      </w:r>
      <w:r w:rsidR="00206270" w:rsidRPr="008A3FFE">
        <w:rPr>
          <w:rFonts w:ascii="Century Schoolbook" w:eastAsia="Arial" w:hAnsi="Century Schoolbook" w:cs="Arial"/>
          <w:b/>
          <w:sz w:val="24"/>
          <w:szCs w:val="24"/>
          <w:u w:val="single"/>
        </w:rPr>
        <w:t xml:space="preserve"> </w:t>
      </w:r>
      <w:r w:rsidRPr="008A3FFE">
        <w:rPr>
          <w:rFonts w:ascii="Century Schoolbook" w:eastAsia="Arial" w:hAnsi="Century Schoolbook" w:cs="Arial"/>
          <w:b/>
          <w:sz w:val="24"/>
          <w:szCs w:val="24"/>
          <w:u w:val="single"/>
        </w:rPr>
        <w:t xml:space="preserve">the Standby Guardianship </w:t>
      </w:r>
      <w:r w:rsidR="008A03C1">
        <w:rPr>
          <w:rFonts w:ascii="Century Schoolbook" w:eastAsia="Arial" w:hAnsi="Century Schoolbook" w:cs="Arial"/>
          <w:b/>
          <w:sz w:val="24"/>
          <w:szCs w:val="24"/>
          <w:u w:val="single"/>
        </w:rPr>
        <w:t>Form</w:t>
      </w:r>
    </w:p>
    <w:p w14:paraId="00000006" w14:textId="6740074A" w:rsidR="00225C60" w:rsidRPr="008A3FFE" w:rsidRDefault="00000000" w:rsidP="008A3F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Section 1</w:t>
      </w:r>
      <w:r w:rsidR="00206270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. Include the full legal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name, address, and date of birth </w:t>
      </w:r>
      <w:r w:rsidR="00206270" w:rsidRPr="008A3FFE">
        <w:rPr>
          <w:rFonts w:ascii="Century Schoolbook" w:eastAsia="Arial" w:hAnsi="Century Schoolbook" w:cs="Arial"/>
          <w:color w:val="000000"/>
          <w:sz w:val="24"/>
          <w:szCs w:val="24"/>
        </w:rPr>
        <w:t>of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every </w:t>
      </w:r>
      <w:r w:rsidR="00206270" w:rsidRPr="008A3FFE">
        <w:rPr>
          <w:rFonts w:ascii="Century Schoolbook" w:eastAsia="Arial" w:hAnsi="Century Schoolbook" w:cs="Arial"/>
          <w:color w:val="000000"/>
          <w:sz w:val="24"/>
          <w:szCs w:val="24"/>
        </w:rPr>
        <w:t>child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you wish to have covered by the appointment of a Standby Guardian. </w:t>
      </w:r>
    </w:p>
    <w:p w14:paraId="091B90E5" w14:textId="77777777" w:rsidR="00206270" w:rsidRPr="008A3FFE" w:rsidRDefault="00206270" w:rsidP="008A3FF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entury Schoolbook" w:eastAsia="Arial" w:hAnsi="Century Schoolbook" w:cs="Arial"/>
          <w:color w:val="000000"/>
          <w:sz w:val="24"/>
          <w:szCs w:val="24"/>
        </w:rPr>
      </w:pPr>
    </w:p>
    <w:p w14:paraId="00000007" w14:textId="06F918F9" w:rsidR="00225C60" w:rsidRPr="008A3FFE" w:rsidRDefault="00000000" w:rsidP="008A3F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Section 2</w:t>
      </w:r>
      <w:r w:rsidR="00206270"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.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206270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Include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the </w:t>
      </w:r>
      <w:r w:rsidR="00BD7E06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full legal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name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 xml:space="preserve">,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address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 xml:space="preserve">, and telephone number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of the person you wish to designate as the Standby Guardian.</w:t>
      </w:r>
      <w:r w:rsidR="00BD7E06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Y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ou </w:t>
      </w:r>
      <w:r w:rsidR="00BD7E06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can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also designate an alternative Standby Guardian in case the first person you chose is unable for any reason to care </w:t>
      </w:r>
      <w:r w:rsidR="00F2463F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for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your children.</w:t>
      </w:r>
    </w:p>
    <w:p w14:paraId="0F06519C" w14:textId="77777777" w:rsidR="0013638D" w:rsidRPr="008A3FFE" w:rsidRDefault="0013638D" w:rsidP="008A3FF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Schoolbook" w:eastAsia="Arial" w:hAnsi="Century Schoolbook" w:cs="Arial"/>
          <w:color w:val="000000"/>
          <w:sz w:val="24"/>
          <w:szCs w:val="24"/>
        </w:rPr>
      </w:pPr>
    </w:p>
    <w:p w14:paraId="311E806C" w14:textId="760E064A" w:rsidR="00A12FFA" w:rsidRPr="008A3FFE" w:rsidRDefault="00A12FFA" w:rsidP="008A3F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Sections 3 &amp; 4.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Read and make sure you understand </w:t>
      </w:r>
      <w:r w:rsidR="008A3FFE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(1)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the powers and duties of the standby guardian to </w:t>
      </w:r>
      <w:r w:rsidR="008A3FFE" w:rsidRPr="008A3FFE">
        <w:rPr>
          <w:rFonts w:ascii="Century Schoolbook" w:eastAsia="Arial" w:hAnsi="Century Schoolbook" w:cs="Arial"/>
          <w:color w:val="000000"/>
          <w:sz w:val="24"/>
          <w:szCs w:val="24"/>
        </w:rPr>
        <w:t>act on behalf of the parent and in the best interests of the child(ren) and (2) how the standby guardian</w:t>
      </w:r>
      <w:r w:rsidR="0020498A">
        <w:rPr>
          <w:rFonts w:ascii="Century Schoolbook" w:eastAsia="Arial" w:hAnsi="Century Schoolbook" w:cs="Arial"/>
          <w:color w:val="000000"/>
          <w:sz w:val="24"/>
          <w:szCs w:val="24"/>
        </w:rPr>
        <w:t>ship</w:t>
      </w:r>
      <w:r w:rsidR="008A3FFE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becomes effective and under what circumstances it terminates. </w:t>
      </w:r>
    </w:p>
    <w:p w14:paraId="7BFF2EB6" w14:textId="77777777" w:rsidR="008A3FFE" w:rsidRPr="008A3FFE" w:rsidRDefault="008A3FFE" w:rsidP="008A3FFE">
      <w:pPr>
        <w:pBdr>
          <w:top w:val="nil"/>
          <w:left w:val="nil"/>
          <w:bottom w:val="nil"/>
          <w:right w:val="nil"/>
          <w:between w:val="nil"/>
        </w:pBdr>
        <w:spacing w:after="0"/>
        <w:ind w:left="-360"/>
        <w:jc w:val="both"/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</w:pPr>
    </w:p>
    <w:p w14:paraId="36EC3676" w14:textId="1C8BD9D5" w:rsidR="0013638D" w:rsidRPr="008A3FFE" w:rsidRDefault="002356AE" w:rsidP="008A3F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 xml:space="preserve">Section </w:t>
      </w:r>
      <w:r w:rsidR="00A12FFA"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5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.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F2463F" w:rsidRPr="008A3FFE">
        <w:rPr>
          <w:rFonts w:ascii="Century Schoolbook" w:eastAsia="Arial" w:hAnsi="Century Schoolbook" w:cs="Arial"/>
          <w:i/>
          <w:iCs/>
          <w:color w:val="000000"/>
          <w:sz w:val="24"/>
          <w:szCs w:val="24"/>
        </w:rPr>
        <w:t>In the presence of a notary</w:t>
      </w:r>
      <w:r w:rsidR="00F2463F" w:rsidRPr="008A3FFE">
        <w:rPr>
          <w:rFonts w:ascii="Century Schoolbook" w:eastAsia="Arial" w:hAnsi="Century Schoolbook" w:cs="Arial"/>
          <w:color w:val="000000"/>
          <w:sz w:val="24"/>
          <w:szCs w:val="24"/>
        </w:rPr>
        <w:t>, s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ign, date, and print </w:t>
      </w:r>
      <w:r w:rsidR="00B06D25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your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full legal name in the spaces provided. If two parents</w:t>
      </w:r>
      <w:r w:rsidR="000D5602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have legal custody</w:t>
      </w:r>
      <w:r w:rsidR="00B06D25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of the child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,</w:t>
      </w:r>
      <w:r w:rsidR="000D5602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both should </w:t>
      </w:r>
      <w:r w:rsidR="000D5602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fill out and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sign. If 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>both parents are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not available to 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complete the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at the same time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, you can either (1) take the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home so both parents can sign it at the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lastRenderedPageBreak/>
        <w:t>same time in front of a notary or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(2)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complete the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for one parent by having their signature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notarized and 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fill out an identical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for </w:t>
      </w:r>
      <w:r w:rsidRPr="008A3FFE">
        <w:rPr>
          <w:rFonts w:ascii="Century Schoolbook" w:eastAsia="Arial" w:hAnsi="Century Schoolbook" w:cs="Arial"/>
          <w:sz w:val="24"/>
          <w:szCs w:val="24"/>
        </w:rPr>
        <w:t>the other parent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to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sign in front of a notary. 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*If each parent fills out a different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, you must </w:t>
      </w:r>
      <w:r w:rsidR="00F2463F" w:rsidRPr="008A3FFE">
        <w:rPr>
          <w:rFonts w:ascii="Century Schoolbook" w:eastAsia="Arial" w:hAnsi="Century Schoolbook" w:cs="Arial"/>
          <w:color w:val="000000"/>
          <w:sz w:val="24"/>
          <w:szCs w:val="24"/>
        </w:rPr>
        <w:t>en</w:t>
      </w:r>
      <w:r w:rsidR="002A4F3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sure </w:t>
      </w:r>
      <w:r w:rsidRPr="008A3FFE">
        <w:rPr>
          <w:rFonts w:ascii="Century Schoolbook" w:eastAsia="Arial" w:hAnsi="Century Schoolbook" w:cs="Arial"/>
          <w:sz w:val="24"/>
          <w:szCs w:val="24"/>
        </w:rPr>
        <w:t xml:space="preserve">the same children and Standby Guardians appear on both </w:t>
      </w:r>
      <w:r w:rsidR="008A03C1">
        <w:rPr>
          <w:rFonts w:ascii="Century Schoolbook" w:eastAsia="Arial" w:hAnsi="Century Schoolbook" w:cs="Arial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sz w:val="24"/>
          <w:szCs w:val="24"/>
        </w:rPr>
        <w:t>s</w:t>
      </w:r>
      <w:r w:rsidR="00B06D25" w:rsidRPr="008A3FFE">
        <w:rPr>
          <w:rFonts w:ascii="Century Schoolbook" w:eastAsia="Arial" w:hAnsi="Century Schoolbook" w:cs="Arial"/>
          <w:sz w:val="24"/>
          <w:szCs w:val="24"/>
        </w:rPr>
        <w:t>.</w:t>
      </w:r>
      <w:r w:rsidRPr="008A3FFE">
        <w:rPr>
          <w:rFonts w:ascii="Century Schoolbook" w:eastAsia="Arial" w:hAnsi="Century Schoolbook" w:cs="Arial"/>
          <w:sz w:val="24"/>
          <w:szCs w:val="24"/>
        </w:rPr>
        <w:t xml:space="preserve"> </w:t>
      </w:r>
    </w:p>
    <w:p w14:paraId="0000000A" w14:textId="2E5456A1" w:rsidR="00225C60" w:rsidRPr="008A3FFE" w:rsidRDefault="002A4F37" w:rsidP="008A3F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Additional considerations</w:t>
      </w:r>
      <w:r w:rsidR="0013638D"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.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If you have more children than the spaces provided on the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, complete an additional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or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s with the names of (and other in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ation for) the additional children</w:t>
      </w:r>
      <w:r w:rsidR="00DF6DB4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in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Section </w:t>
      </w:r>
      <w:r w:rsidR="006564C3" w:rsidRPr="008A3FFE">
        <w:rPr>
          <w:rFonts w:ascii="Century Schoolbook" w:eastAsia="Arial" w:hAnsi="Century Schoolbook" w:cs="Arial"/>
          <w:color w:val="000000"/>
          <w:sz w:val="24"/>
          <w:szCs w:val="24"/>
        </w:rPr>
        <w:t>1</w:t>
      </w:r>
      <w:r w:rsidR="00DF6DB4" w:rsidRPr="008A3FFE">
        <w:rPr>
          <w:rFonts w:ascii="Century Schoolbook" w:eastAsia="Arial" w:hAnsi="Century Schoolbook" w:cs="Arial"/>
          <w:color w:val="000000"/>
          <w:sz w:val="24"/>
          <w:szCs w:val="24"/>
        </w:rPr>
        <w:t>,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as stated above</w:t>
      </w:r>
      <w:r w:rsidR="00DF6DB4" w:rsidRPr="008A3FFE">
        <w:rPr>
          <w:rFonts w:ascii="Century Schoolbook" w:eastAsia="Arial" w:hAnsi="Century Schoolbook" w:cs="Arial"/>
          <w:color w:val="000000"/>
          <w:sz w:val="24"/>
          <w:szCs w:val="24"/>
        </w:rPr>
        <w:t>. Then complete Section</w:t>
      </w:r>
      <w:r w:rsidR="006564C3" w:rsidRPr="008A3FFE">
        <w:rPr>
          <w:rFonts w:ascii="Century Schoolbook" w:eastAsia="Arial" w:hAnsi="Century Schoolbook" w:cs="Arial"/>
          <w:color w:val="000000"/>
          <w:sz w:val="24"/>
          <w:szCs w:val="24"/>
        </w:rPr>
        <w:t>s</w:t>
      </w:r>
      <w:r w:rsidR="00DF6DB4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6564C3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2 and </w:t>
      </w:r>
      <w:r w:rsidR="008A3FFE" w:rsidRPr="008A3FFE">
        <w:rPr>
          <w:rFonts w:ascii="Century Schoolbook" w:eastAsia="Arial" w:hAnsi="Century Schoolbook" w:cs="Arial"/>
          <w:color w:val="000000"/>
          <w:sz w:val="24"/>
          <w:szCs w:val="24"/>
        </w:rPr>
        <w:t>5</w:t>
      </w:r>
      <w:r w:rsidR="00DF6DB4" w:rsidRPr="008A3FFE">
        <w:rPr>
          <w:rFonts w:ascii="Century Schoolbook" w:eastAsia="Arial" w:hAnsi="Century Schoolbook" w:cs="Arial"/>
          <w:color w:val="000000"/>
          <w:sz w:val="24"/>
          <w:szCs w:val="24"/>
        </w:rPr>
        <w:t>, as stated above,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DF6DB4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ensuring that the additional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="00DF6DB4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s are signed and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notarized.</w:t>
      </w:r>
    </w:p>
    <w:p w14:paraId="0000000B" w14:textId="00D3C3C0" w:rsidR="00225C60" w:rsidRPr="008A3FFE" w:rsidRDefault="00000000" w:rsidP="008A3F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If you want to appoint a different Standby Guardian for any of your children, fill out and complete </w:t>
      </w:r>
      <w:r w:rsidR="006564C3" w:rsidRPr="008A3FFE">
        <w:rPr>
          <w:rFonts w:ascii="Century Schoolbook" w:eastAsia="Arial" w:hAnsi="Century Schoolbook" w:cs="Arial"/>
          <w:color w:val="000000"/>
          <w:sz w:val="24"/>
          <w:szCs w:val="24"/>
        </w:rPr>
        <w:t>a separate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with the names of (and other in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ation for) those children and the names of, and other in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ation for, the other Standby Guardian or alternate Standby Guardian, and sign and have the additional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notarized.</w:t>
      </w:r>
    </w:p>
    <w:p w14:paraId="6D8963F7" w14:textId="77777777" w:rsidR="00DF6DB4" w:rsidRPr="008A3FFE" w:rsidRDefault="00DF6DB4" w:rsidP="008A3FF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</w:p>
    <w:p w14:paraId="3C958C02" w14:textId="1846D60D" w:rsidR="008A3FFE" w:rsidRPr="008A3FFE" w:rsidRDefault="00DF6DB4" w:rsidP="008A3FF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Acceptance by Standby Guardian.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If the persons to be appointed as Standby Guardian and alternate Standby Guardian are with the parent(s)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>when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this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is completed and notarized, they can fill out their full legal name, sign, and date in the spaces provided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in front of a notary to then have it notarized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.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>Otherwise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,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they can complete this section separately before a notary to have it notarized.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</w:p>
    <w:p w14:paraId="0000000D" w14:textId="6E5B388E" w:rsidR="00225C60" w:rsidRPr="008A3FFE" w:rsidRDefault="00000000" w:rsidP="008A3F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b/>
          <w:bCs/>
          <w:sz w:val="24"/>
          <w:szCs w:val="24"/>
        </w:rPr>
        <w:t>Next Steps</w:t>
      </w:r>
    </w:p>
    <w:p w14:paraId="0000000E" w14:textId="431497C8" w:rsidR="00225C60" w:rsidRPr="008A3FFE" w:rsidRDefault="006564C3" w:rsidP="008A3F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 xml:space="preserve">The Standby Guardian should keep the original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, and the parent(s) should keep a copy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.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>T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he person appointed as Standby Guardian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should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keep the original of the </w:t>
      </w:r>
      <w:r w:rsidR="0064084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completed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, including the Acceptance by Standby Guardian</w:t>
      </w:r>
      <w:r w:rsidR="0064084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section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. The Standby Guardian may need to produce the original in the court petition</w:t>
      </w:r>
      <w:r w:rsidR="00640847" w:rsidRPr="008A3FFE">
        <w:rPr>
          <w:rFonts w:ascii="Century Schoolbook" w:eastAsia="Arial" w:hAnsi="Century Schoolbook" w:cs="Arial"/>
          <w:color w:val="000000"/>
          <w:sz w:val="24"/>
          <w:szCs w:val="24"/>
        </w:rPr>
        <w:t>,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</w:t>
      </w:r>
      <w:r w:rsidR="0064084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as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described below.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>The parent(s)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should keep a copy of the </w:t>
      </w:r>
      <w:r w:rsidR="0064084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completed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, including the Acceptance by Standby Guardian</w:t>
      </w:r>
      <w:r w:rsidR="00640847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section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.</w:t>
      </w:r>
    </w:p>
    <w:p w14:paraId="158A8193" w14:textId="77777777" w:rsidR="0013638D" w:rsidRPr="008A3FFE" w:rsidRDefault="0013638D" w:rsidP="008A3FF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</w:p>
    <w:p w14:paraId="6AABFFEB" w14:textId="08B93C61" w:rsidR="0013638D" w:rsidRPr="008A3FFE" w:rsidRDefault="00B06D25" w:rsidP="008A3F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  <w:u w:val="single"/>
        </w:rPr>
        <w:t>The Standby Guardian has 30 days to Petition the Court after Parent(s) are Detained.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If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>the parent(s)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are arrested, detained, or deported, the Standby Guardianship becomes effective immediately.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The Standby Guardian can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take custody of the children immediately. However, within </w:t>
      </w:r>
      <w:r w:rsidR="006564C3" w:rsidRPr="008A3FFE">
        <w:rPr>
          <w:rFonts w:ascii="Century Schoolbook" w:eastAsia="Arial" w:hAnsi="Century Schoolbook" w:cs="Arial"/>
          <w:color w:val="000000"/>
          <w:sz w:val="24"/>
          <w:szCs w:val="24"/>
        </w:rPr>
        <w:t>30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days of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the parent(s)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arrest, detention, or deportation, the Standby Guardian must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file a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petition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in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the </w:t>
      </w:r>
      <w:r w:rsidRPr="008A3FFE">
        <w:rPr>
          <w:rFonts w:ascii="Century Schoolbook" w:eastAsia="Arial" w:hAnsi="Century Schoolbook" w:cs="Arial"/>
          <w:sz w:val="24"/>
          <w:szCs w:val="24"/>
        </w:rPr>
        <w:t>Juvenile and Domestic Relations District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Court in their city or county </w:t>
      </w:r>
      <w:r w:rsidR="0091591C" w:rsidRPr="008A3FFE">
        <w:rPr>
          <w:rFonts w:ascii="Century Schoolbook" w:eastAsia="Arial" w:hAnsi="Century Schoolbook" w:cs="Arial"/>
          <w:color w:val="000000"/>
          <w:sz w:val="24"/>
          <w:szCs w:val="24"/>
        </w:rPr>
        <w:t>to confirm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the Standby Guardianship. </w:t>
      </w:r>
    </w:p>
    <w:p w14:paraId="66224679" w14:textId="5C8B324A" w:rsidR="0013638D" w:rsidRPr="008A3FFE" w:rsidRDefault="00000000" w:rsidP="008A3FF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>Th</w:t>
      </w:r>
      <w:r w:rsidR="0013638D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is </w:t>
      </w:r>
      <w:r w:rsidR="008A03C1">
        <w:rPr>
          <w:rFonts w:ascii="Century Schoolbook" w:eastAsia="Arial" w:hAnsi="Century Schoolbook" w:cs="Arial"/>
          <w:color w:val="000000"/>
          <w:sz w:val="24"/>
          <w:szCs w:val="24"/>
        </w:rPr>
        <w:t>Form</w:t>
      </w:r>
      <w:r w:rsidR="0013638D"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can only be enforced 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in Virginia. </w:t>
      </w:r>
    </w:p>
    <w:p w14:paraId="0000000F" w14:textId="196195E8" w:rsidR="00225C60" w:rsidRPr="008A3FFE" w:rsidRDefault="00000000" w:rsidP="008A3FF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Schoolbook" w:eastAsia="Arial" w:hAnsi="Century Schoolbook" w:cs="Arial"/>
          <w:color w:val="000000"/>
          <w:sz w:val="24"/>
          <w:szCs w:val="24"/>
        </w:rPr>
      </w:pP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The Standby Guardian can contact </w:t>
      </w:r>
      <w:r w:rsidR="00193FD2" w:rsidRPr="008A3FFE">
        <w:rPr>
          <w:rFonts w:ascii="Century Schoolbook" w:eastAsia="Arial" w:hAnsi="Century Schoolbook" w:cs="Arial"/>
          <w:b/>
          <w:bCs/>
          <w:color w:val="000000"/>
          <w:sz w:val="24"/>
          <w:szCs w:val="24"/>
        </w:rPr>
        <w:t>Legal Aid Justice Center</w:t>
      </w:r>
      <w:r w:rsidR="00193FD2" w:rsidRPr="008A3FFE">
        <w:rPr>
          <w:rFonts w:ascii="Century Schoolbook" w:eastAsia="Arial" w:hAnsi="Century Schoolbook" w:cs="Arial"/>
          <w:color w:val="000000"/>
          <w:sz w:val="24"/>
          <w:szCs w:val="24"/>
        </w:rPr>
        <w:t>, 1000 Preston Ave, Charlottesville, VA 22903, (434) 977-0553,</w:t>
      </w:r>
      <w:r w:rsidRPr="008A3FFE">
        <w:rPr>
          <w:rFonts w:ascii="Century Schoolbook" w:eastAsia="Arial" w:hAnsi="Century Schoolbook" w:cs="Arial"/>
          <w:color w:val="000000"/>
          <w:sz w:val="24"/>
          <w:szCs w:val="24"/>
        </w:rPr>
        <w:t xml:space="preserve"> for assistance with this procedure.</w:t>
      </w:r>
    </w:p>
    <w:sectPr w:rsidR="00225C60" w:rsidRPr="008A3FF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AE7A47E-F9BD-374A-B661-39078546E4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90D823-F664-E747-A13E-B88D6F34E4F8}"/>
    <w:embedBold r:id="rId3" w:fontKey="{CE33FD94-BCA5-9C4C-AF8A-233848A5CB92}"/>
    <w:embedItalic r:id="rId4" w:fontKey="{34EB6348-84B9-BA4A-9C6C-0B268D3CA0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3C8F667-4F97-EC4D-97A0-EC28C40B9721}"/>
  </w:font>
  <w:font w:name="Noto Sans Symbols">
    <w:panose1 w:val="020B0604020202020204"/>
    <w:charset w:val="00"/>
    <w:family w:val="auto"/>
    <w:pitch w:val="default"/>
    <w:embedRegular r:id="rId6" w:fontKey="{426E7810-A0E0-C44F-956E-0B14778673D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6F8D692-0829-314D-AEB6-0DADFBE98D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04EA8AE-6C48-6942-9748-E2D2CE9EF924}"/>
    <w:embedItalic r:id="rId9" w:fontKey="{07D411B9-05ED-9A4A-BD1B-09C2E87E95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1497796-936B-9047-BF0B-DEF89D9D87B0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1" w:fontKey="{06E9BB2C-F99B-DB4F-B2A4-3ED5AD61F11C}"/>
    <w:embedBold r:id="rId12" w:fontKey="{8DEEA43C-F199-9840-B47D-E04E161442CC}"/>
    <w:embedItalic r:id="rId13" w:fontKey="{D105EDD6-4FDD-4A44-B134-FFD22CBDDD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4205DD35-DB90-F349-971F-07F1B8585E80}"/>
    <w:embedBold r:id="rId15" w:fontKey="{838C434F-AD8F-D34E-AC00-16FB543CFE0B}"/>
    <w:embedItalic r:id="rId16" w:fontKey="{8ACEC212-3319-C745-906F-FD5FEF535510}"/>
    <w:embedBoldItalic r:id="rId17" w:fontKey="{73BBDC0C-1D2A-EB44-9F14-290895C411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A1C70"/>
    <w:multiLevelType w:val="multilevel"/>
    <w:tmpl w:val="66C4F0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0E444A"/>
    <w:multiLevelType w:val="multilevel"/>
    <w:tmpl w:val="A09631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E9044D"/>
    <w:multiLevelType w:val="hybridMultilevel"/>
    <w:tmpl w:val="F26846D0"/>
    <w:lvl w:ilvl="0" w:tplc="1B12D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579F5"/>
    <w:multiLevelType w:val="multilevel"/>
    <w:tmpl w:val="C5A85C6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229205">
    <w:abstractNumId w:val="1"/>
  </w:num>
  <w:num w:numId="2" w16cid:durableId="638531523">
    <w:abstractNumId w:val="0"/>
  </w:num>
  <w:num w:numId="3" w16cid:durableId="151682923">
    <w:abstractNumId w:val="2"/>
  </w:num>
  <w:num w:numId="4" w16cid:durableId="166680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C60"/>
    <w:rsid w:val="000D5602"/>
    <w:rsid w:val="0013638D"/>
    <w:rsid w:val="00181FCC"/>
    <w:rsid w:val="00193FD2"/>
    <w:rsid w:val="001E50E3"/>
    <w:rsid w:val="00200A39"/>
    <w:rsid w:val="0020498A"/>
    <w:rsid w:val="00206270"/>
    <w:rsid w:val="00225C60"/>
    <w:rsid w:val="002356AE"/>
    <w:rsid w:val="0025529D"/>
    <w:rsid w:val="002A4F37"/>
    <w:rsid w:val="005A5724"/>
    <w:rsid w:val="00640847"/>
    <w:rsid w:val="006564C3"/>
    <w:rsid w:val="008A03C1"/>
    <w:rsid w:val="008A3FFE"/>
    <w:rsid w:val="0091591C"/>
    <w:rsid w:val="00A12FFA"/>
    <w:rsid w:val="00AA152A"/>
    <w:rsid w:val="00B06D25"/>
    <w:rsid w:val="00B43D91"/>
    <w:rsid w:val="00BD7E06"/>
    <w:rsid w:val="00C75ACA"/>
    <w:rsid w:val="00DF6DB4"/>
    <w:rsid w:val="00F2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8F4445"/>
  <w15:docId w15:val="{55AEE694-CCD8-794D-8605-F5AA22B9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6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7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7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36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367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7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7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7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7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7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7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7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73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36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6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6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6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6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67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7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7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6738"/>
    <w:rPr>
      <w:b/>
      <w:bCs/>
      <w:smallCaps/>
      <w:color w:val="2F5496" w:themeColor="accent1" w:themeShade="BF"/>
      <w:spacing w:val="5"/>
    </w:rPr>
  </w:style>
  <w:style w:type="numbering" w:customStyle="1" w:styleId="CurrentList1">
    <w:name w:val="Current List1"/>
    <w:uiPriority w:val="99"/>
    <w:rsid w:val="0013638D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kATcz7iAeBfkqp1s4rZNbIE9Aw==">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3294C1C77494893AB68E8EE7CC31C" ma:contentTypeVersion="18" ma:contentTypeDescription="Create a new document." ma:contentTypeScope="" ma:versionID="cac5692a28d77914071d63deef76396b">
  <xsd:schema xmlns:xsd="http://www.w3.org/2001/XMLSchema" xmlns:xs="http://www.w3.org/2001/XMLSchema" xmlns:p="http://schemas.microsoft.com/office/2006/metadata/properties" xmlns:ns2="e77102ce-2fad-4323-b63a-24e2d2e9a4b2" xmlns:ns3="3400757a-e24b-4815-8da0-170a6c10791e" targetNamespace="http://schemas.microsoft.com/office/2006/metadata/properties" ma:root="true" ma:fieldsID="d2a3c7ff2a1b0ff750407980c4856008" ns2:_="" ns3:_="">
    <xsd:import namespace="e77102ce-2fad-4323-b63a-24e2d2e9a4b2"/>
    <xsd:import namespace="3400757a-e24b-4815-8da0-170a6c1079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102ce-2fad-4323-b63a-24e2d2e9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c831f2f-914d-442e-aaa6-c3d1f370cf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0757a-e24b-4815-8da0-170a6c107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3af2a31-88ad-4674-83a7-17fdb857e634}" ma:internalName="TaxCatchAll" ma:showField="CatchAllData" ma:web="3400757a-e24b-4815-8da0-170a6c1079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00757a-e24b-4815-8da0-170a6c10791e" xsi:nil="true"/>
    <lcf76f155ced4ddcb4097134ff3c332f xmlns="e77102ce-2fad-4323-b63a-24e2d2e9a4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FBF0BC-6213-4FC3-99CE-D94097BC3510}"/>
</file>

<file path=customXml/itemProps3.xml><?xml version="1.0" encoding="utf-8"?>
<ds:datastoreItem xmlns:ds="http://schemas.openxmlformats.org/officeDocument/2006/customXml" ds:itemID="{A0C015CE-8395-4B06-B06B-EA231E0A961F}"/>
</file>

<file path=customXml/itemProps4.xml><?xml version="1.0" encoding="utf-8"?>
<ds:datastoreItem xmlns:ds="http://schemas.openxmlformats.org/officeDocument/2006/customXml" ds:itemID="{F378ACCC-5EBB-4322-B88F-62C629E66D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Vogus</dc:creator>
  <cp:lastModifiedBy>Sophia Gregg</cp:lastModifiedBy>
  <cp:revision>9</cp:revision>
  <dcterms:created xsi:type="dcterms:W3CDTF">2024-12-04T20:48:00Z</dcterms:created>
  <dcterms:modified xsi:type="dcterms:W3CDTF">2024-12-11T16:38:00Z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0x0101009123294C1C77494893AB68E8EE7CC31C</vt:lpwstr>
  </property>
</Properties>
</file>